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BE" w:rsidRPr="0036575A" w:rsidRDefault="00456BB0">
      <w:pPr>
        <w:tabs>
          <w:tab w:val="left" w:pos="2860"/>
        </w:tabs>
        <w:spacing w:before="76" w:after="0" w:line="203" w:lineRule="exact"/>
        <w:ind w:right="9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6575A">
        <w:rPr>
          <w:rFonts w:ascii="Times New Roman" w:eastAsia="Times New Roman" w:hAnsi="Times New Roman" w:cs="Times New Roman"/>
          <w:b/>
          <w:bCs/>
          <w:sz w:val="18"/>
          <w:szCs w:val="18"/>
        </w:rPr>
        <w:t>ORI</w:t>
      </w:r>
      <w:r w:rsidRPr="0036575A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ab/>
      </w:r>
    </w:p>
    <w:p w:rsidR="00B023BE" w:rsidRDefault="00B023BE">
      <w:pPr>
        <w:spacing w:before="3" w:after="0" w:line="170" w:lineRule="exact"/>
        <w:rPr>
          <w:sz w:val="17"/>
          <w:szCs w:val="17"/>
        </w:rPr>
      </w:pPr>
    </w:p>
    <w:p w:rsidR="00B023BE" w:rsidRDefault="00B023BE">
      <w:pPr>
        <w:spacing w:before="18" w:after="0" w:line="220" w:lineRule="exact"/>
      </w:pPr>
    </w:p>
    <w:p w:rsidR="00B023BE" w:rsidRDefault="00456BB0">
      <w:pPr>
        <w:tabs>
          <w:tab w:val="left" w:pos="8580"/>
        </w:tabs>
        <w:spacing w:after="0" w:line="271" w:lineRule="exact"/>
        <w:ind w:left="156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023BE" w:rsidRDefault="00B023BE">
      <w:pPr>
        <w:spacing w:before="12" w:after="0" w:line="240" w:lineRule="exact"/>
        <w:rPr>
          <w:sz w:val="24"/>
          <w:szCs w:val="24"/>
        </w:rPr>
      </w:pPr>
    </w:p>
    <w:p w:rsidR="00B023BE" w:rsidRDefault="00456BB0">
      <w:pPr>
        <w:spacing w:before="29" w:after="0" w:line="271" w:lineRule="exact"/>
        <w:ind w:left="3629" w:right="4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</w:p>
    <w:p w:rsidR="00B023BE" w:rsidRDefault="00B023BE">
      <w:pPr>
        <w:spacing w:before="12" w:after="0" w:line="240" w:lineRule="exact"/>
        <w:rPr>
          <w:sz w:val="24"/>
          <w:szCs w:val="24"/>
        </w:rPr>
      </w:pPr>
    </w:p>
    <w:p w:rsidR="00B023BE" w:rsidRDefault="00456BB0">
      <w:pPr>
        <w:tabs>
          <w:tab w:val="left" w:pos="2620"/>
          <w:tab w:val="left" w:pos="4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B707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07CF">
        <w:rPr>
          <w:rFonts w:ascii="Times New Roman" w:eastAsia="Times New Roman" w:hAnsi="Times New Roman" w:cs="Times New Roman"/>
          <w:sz w:val="24"/>
          <w:szCs w:val="24"/>
        </w:rPr>
        <w:tab/>
      </w:r>
      <w:r w:rsidR="00F704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23BE" w:rsidRDefault="00B023BE">
      <w:pPr>
        <w:spacing w:before="9" w:after="0" w:line="130" w:lineRule="exact"/>
        <w:rPr>
          <w:sz w:val="13"/>
          <w:szCs w:val="13"/>
        </w:rPr>
      </w:pPr>
    </w:p>
    <w:p w:rsidR="00B023BE" w:rsidRDefault="00456BB0">
      <w:pPr>
        <w:tabs>
          <w:tab w:val="left" w:pos="4740"/>
          <w:tab w:val="left" w:pos="5140"/>
        </w:tabs>
        <w:spacing w:after="0" w:line="359" w:lineRule="auto"/>
        <w:ind w:left="112" w:right="33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7CF">
        <w:rPr>
          <w:rFonts w:ascii="Times New Roman" w:eastAsia="Times New Roman" w:hAnsi="Times New Roman" w:cs="Times New Roman"/>
          <w:sz w:val="24"/>
          <w:szCs w:val="24"/>
        </w:rPr>
        <w:t>r,</w:t>
      </w:r>
      <w:r w:rsidR="00B707CF">
        <w:rPr>
          <w:rFonts w:ascii="Times New Roman" w:eastAsia="Times New Roman" w:hAnsi="Times New Roman" w:cs="Times New Roman"/>
          <w:sz w:val="24"/>
          <w:szCs w:val="24"/>
        </w:rPr>
        <w:tab/>
      </w:r>
      <w:r w:rsidR="00F7042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70420">
        <w:rPr>
          <w:rFonts w:ascii="Times New Roman" w:eastAsia="Times New Roman" w:hAnsi="Times New Roman" w:cs="Times New Roman"/>
          <w:sz w:val="24"/>
          <w:szCs w:val="24"/>
        </w:rPr>
        <w:t>e v.</w:t>
      </w:r>
      <w:r w:rsidR="00F70420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B023BE" w:rsidRDefault="00456BB0">
      <w:pPr>
        <w:tabs>
          <w:tab w:val="left" w:pos="2620"/>
          <w:tab w:val="left" w:pos="4740"/>
          <w:tab w:val="left" w:pos="5140"/>
          <w:tab w:val="left" w:pos="7480"/>
        </w:tabs>
        <w:spacing w:before="7" w:after="0" w:line="359" w:lineRule="auto"/>
        <w:ind w:left="112" w:right="2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042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70420">
        <w:rPr>
          <w:rFonts w:ascii="Times New Roman" w:eastAsia="Times New Roman" w:hAnsi="Times New Roman" w:cs="Times New Roman"/>
          <w:sz w:val="24"/>
          <w:szCs w:val="24"/>
        </w:rPr>
        <w:t>nt.</w:t>
      </w:r>
      <w:proofErr w:type="gramEnd"/>
      <w:r w:rsidR="00F70420">
        <w:rPr>
          <w:rFonts w:ascii="Times New Roman" w:eastAsia="Times New Roman" w:hAnsi="Times New Roman" w:cs="Times New Roman"/>
          <w:sz w:val="24"/>
          <w:szCs w:val="24"/>
        </w:rPr>
        <w:tab/>
      </w:r>
      <w:r w:rsidR="00F70420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B023BE" w:rsidRDefault="00B023BE">
      <w:pPr>
        <w:spacing w:before="6" w:after="0" w:line="280" w:lineRule="exact"/>
        <w:rPr>
          <w:sz w:val="28"/>
          <w:szCs w:val="28"/>
        </w:rPr>
      </w:pPr>
    </w:p>
    <w:p w:rsidR="00B023BE" w:rsidRDefault="00C316FB" w:rsidP="00FC1D5A">
      <w:pPr>
        <w:tabs>
          <w:tab w:val="left" w:pos="2340"/>
        </w:tabs>
        <w:spacing w:after="0" w:line="271" w:lineRule="exact"/>
        <w:ind w:left="2970" w:right="-20" w:hanging="3060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DISMISSAL OF TEMPORARY </w:t>
      </w:r>
      <w:r w:rsidR="00FC1D5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PROTECTIVE ORDER</w:t>
      </w:r>
    </w:p>
    <w:p w:rsidR="00713AAC" w:rsidRDefault="00713AAC">
      <w:pPr>
        <w:spacing w:after="0" w:line="271" w:lineRule="exact"/>
        <w:ind w:left="1008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B707CF" w:rsidRDefault="00713AAC" w:rsidP="00B707CF">
      <w:pPr>
        <w:spacing w:after="0" w:line="360" w:lineRule="auto"/>
        <w:ind w:left="86" w:right="-1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B707CF">
        <w:rPr>
          <w:rFonts w:ascii="Times New Roman" w:eastAsia="Times New Roman" w:hAnsi="Times New Roman" w:cs="Times New Roman"/>
          <w:bCs/>
          <w:sz w:val="24"/>
          <w:szCs w:val="24"/>
        </w:rPr>
        <w:t xml:space="preserve">IT IS </w:t>
      </w:r>
      <w:r w:rsidR="004C5A6C">
        <w:rPr>
          <w:rFonts w:ascii="Times New Roman" w:eastAsia="Times New Roman" w:hAnsi="Times New Roman" w:cs="Times New Roman"/>
          <w:bCs/>
          <w:sz w:val="24"/>
          <w:szCs w:val="24"/>
        </w:rPr>
        <w:t xml:space="preserve">HEREBY </w:t>
      </w:r>
      <w:r w:rsidR="0071628B">
        <w:rPr>
          <w:rFonts w:ascii="Times New Roman" w:eastAsia="Times New Roman" w:hAnsi="Times New Roman" w:cs="Times New Roman"/>
          <w:bCs/>
          <w:sz w:val="24"/>
          <w:szCs w:val="24"/>
        </w:rPr>
        <w:t>ORDERED</w:t>
      </w:r>
      <w:r w:rsidR="004C5A6C">
        <w:rPr>
          <w:rFonts w:ascii="Times New Roman" w:eastAsia="Times New Roman" w:hAnsi="Times New Roman" w:cs="Times New Roman"/>
          <w:bCs/>
          <w:sz w:val="24"/>
          <w:szCs w:val="24"/>
        </w:rPr>
        <w:t>, ADJUDGED, and DECREED</w:t>
      </w:r>
      <w:r w:rsidR="007162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07CF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the </w:t>
      </w:r>
      <w:r w:rsidR="004C5A6C">
        <w:rPr>
          <w:rFonts w:ascii="Times New Roman" w:eastAsia="Times New Roman" w:hAnsi="Times New Roman" w:cs="Times New Roman"/>
          <w:bCs/>
          <w:sz w:val="24"/>
          <w:szCs w:val="24"/>
        </w:rPr>
        <w:t>(Petition</w:t>
      </w:r>
      <w:proofErr w:type="gramStart"/>
      <w:r w:rsidR="004C5A6C">
        <w:rPr>
          <w:rFonts w:ascii="Times New Roman" w:eastAsia="Times New Roman" w:hAnsi="Times New Roman" w:cs="Times New Roman"/>
          <w:bCs/>
          <w:sz w:val="24"/>
          <w:szCs w:val="24"/>
        </w:rPr>
        <w:t>)(</w:t>
      </w:r>
      <w:proofErr w:type="gramEnd"/>
      <w:r w:rsidR="004C5A6C">
        <w:rPr>
          <w:rFonts w:ascii="Times New Roman" w:eastAsia="Times New Roman" w:hAnsi="Times New Roman" w:cs="Times New Roman"/>
          <w:bCs/>
          <w:sz w:val="24"/>
          <w:szCs w:val="24"/>
        </w:rPr>
        <w:t xml:space="preserve">Counter-Petition)(Both Petition and Counter-Petition) [strike through appropriate] for Temporary Protective Order filed on the </w:t>
      </w:r>
      <w:r w:rsidR="004C5A6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4C5A6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="004C5A6C">
        <w:rPr>
          <w:rFonts w:ascii="Times New Roman" w:eastAsia="Times New Roman" w:hAnsi="Times New Roman" w:cs="Times New Roman"/>
          <w:bCs/>
          <w:sz w:val="24"/>
          <w:szCs w:val="24"/>
        </w:rPr>
        <w:t>day of</w:t>
      </w:r>
      <w:r w:rsidR="00B70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3AA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</w:t>
      </w:r>
      <w:r w:rsidRPr="00713AAC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Pr="00713AA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</w:t>
      </w:r>
      <w:r w:rsidR="004C5A6C">
        <w:rPr>
          <w:rFonts w:ascii="Times New Roman" w:eastAsia="Times New Roman" w:hAnsi="Times New Roman" w:cs="Times New Roman"/>
          <w:bCs/>
          <w:sz w:val="24"/>
          <w:szCs w:val="24"/>
        </w:rPr>
        <w:t xml:space="preserve"> is hereby dismissed without prejudice:</w:t>
      </w:r>
    </w:p>
    <w:p w:rsidR="004C5A6C" w:rsidRDefault="004C5A6C" w:rsidP="00B707CF">
      <w:pPr>
        <w:spacing w:after="0" w:line="360" w:lineRule="auto"/>
        <w:ind w:left="86" w:right="-1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A6C" w:rsidRDefault="004C5A6C" w:rsidP="004C5A6C">
      <w:pPr>
        <w:tabs>
          <w:tab w:val="left" w:pos="1170"/>
          <w:tab w:val="left" w:pos="1260"/>
        </w:tabs>
        <w:spacing w:after="0" w:line="240" w:lineRule="auto"/>
        <w:ind w:left="630" w:right="-14" w:hanging="54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[    ]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on (Petitioner’s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Respondent’s)(Both Petitioner’s and Respondent’s) motion to dismiss.</w:t>
      </w:r>
    </w:p>
    <w:p w:rsidR="004C5A6C" w:rsidRDefault="004C5A6C" w:rsidP="004C5A6C">
      <w:pPr>
        <w:tabs>
          <w:tab w:val="left" w:pos="630"/>
          <w:tab w:val="left" w:pos="1170"/>
          <w:tab w:val="left" w:pos="1260"/>
        </w:tabs>
        <w:spacing w:after="0" w:line="240" w:lineRule="auto"/>
        <w:ind w:left="1170" w:right="-14" w:hanging="10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[    ]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on (Petitioner’s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Respondent’s)(Both Petitioner’s and Respondent’s) failure to appear and proceed.</w:t>
      </w:r>
    </w:p>
    <w:p w:rsidR="004C5A6C" w:rsidRDefault="004C5A6C" w:rsidP="004C5A6C">
      <w:pPr>
        <w:tabs>
          <w:tab w:val="left" w:pos="630"/>
          <w:tab w:val="left" w:pos="1170"/>
          <w:tab w:val="left" w:pos="1260"/>
        </w:tabs>
        <w:spacing w:after="0" w:line="240" w:lineRule="auto"/>
        <w:ind w:left="1170" w:right="-14" w:hanging="10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[    ]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on (Petitioner’s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Respondent’s)(Both Petitioner’s and Respondent’s) failure to prove by a preponderance of the evidence the allegations contained in the (Petition)(Counter-Petition)(Both Petition and Counter-Petition) for Temporary Protective Order.</w:t>
      </w:r>
    </w:p>
    <w:p w:rsidR="004C5A6C" w:rsidRDefault="004C5A6C" w:rsidP="004C5A6C">
      <w:pPr>
        <w:tabs>
          <w:tab w:val="left" w:pos="630"/>
          <w:tab w:val="left" w:pos="1170"/>
          <w:tab w:val="left" w:pos="1260"/>
        </w:tabs>
        <w:spacing w:after="0" w:line="240" w:lineRule="auto"/>
        <w:ind w:left="1170" w:right="-14" w:hanging="10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[    ]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due to lack of service on (Petitioner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Respondent)(Both Petitioner and Respondent).</w:t>
      </w:r>
    </w:p>
    <w:p w:rsidR="004C5A6C" w:rsidRPr="004C5A6C" w:rsidRDefault="004C5A6C" w:rsidP="004C5A6C">
      <w:pPr>
        <w:tabs>
          <w:tab w:val="left" w:pos="630"/>
          <w:tab w:val="left" w:pos="1170"/>
          <w:tab w:val="left" w:pos="1260"/>
        </w:tabs>
        <w:spacing w:after="0" w:line="240" w:lineRule="auto"/>
        <w:ind w:left="1170" w:right="-14" w:hanging="1084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[    ]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OTHER: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  <w:t xml:space="preserve">   </w:t>
      </w:r>
    </w:p>
    <w:p w:rsidR="004C5A6C" w:rsidRDefault="004C5A6C" w:rsidP="00B707CF">
      <w:pPr>
        <w:spacing w:after="0" w:line="360" w:lineRule="auto"/>
        <w:ind w:left="86" w:right="-1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6003" w:rsidRDefault="00350673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 w:rsidR="00B707CF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003" w:rsidRDefault="00B16003">
      <w:pPr>
        <w:spacing w:after="0" w:line="200" w:lineRule="exact"/>
        <w:rPr>
          <w:sz w:val="20"/>
          <w:szCs w:val="20"/>
        </w:rPr>
      </w:pPr>
    </w:p>
    <w:p w:rsidR="00B023BE" w:rsidRDefault="00B023BE">
      <w:pPr>
        <w:spacing w:after="0" w:line="200" w:lineRule="exact"/>
        <w:rPr>
          <w:sz w:val="20"/>
          <w:szCs w:val="20"/>
        </w:rPr>
      </w:pPr>
    </w:p>
    <w:p w:rsidR="00B023BE" w:rsidRDefault="008547D2">
      <w:pPr>
        <w:spacing w:before="29" w:after="0" w:line="240" w:lineRule="auto"/>
        <w:ind w:left="5153" w:right="-20"/>
        <w:rPr>
          <w:rFonts w:ascii="Times New Roman" w:eastAsia="Times New Roman" w:hAnsi="Times New Roman" w:cs="Times New Roman"/>
          <w:sz w:val="24"/>
          <w:szCs w:val="24"/>
        </w:rPr>
      </w:pPr>
      <w:r w:rsidRPr="008547D2">
        <w:rPr>
          <w:noProof/>
        </w:rPr>
        <w:pict>
          <v:group id="Group 39" o:spid="_x0000_s1049" style="position:absolute;left:0;text-align:left;margin-left:309.65pt;margin-top:1.2pt;width:174pt;height:.1pt;z-index:-251631616;mso-position-horizontal-relative:page" coordorigin="6193,24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">
            <v:shape id="Freeform 40" o:spid="_x0000_s1050" style="position:absolute;left:6193;top:24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3BMMA&#10;AADbAAAADwAAAGRycy9kb3ducmV2LnhtbESPQYvCMBSE74L/ITxhL6Kpoqt0TYsIC+JF7Or90Tzb&#10;bpuX0kTt/vuNIHgcZuYbZpP2phF36lxlWcFsGoEgzq2uuFBw/vmerEE4j6yxsUwK/shBmgwHG4y1&#10;ffCJ7pkvRICwi1FB6X0bS+nykgy6qW2Jg3e1nUEfZFdI3eEjwE0j51H0KQ1WHBZKbGlXUl5nN6Ng&#10;eakPujn+LvfbetXW53FvF7uTUh+jfvsFwlPv3+FXe68VzFfw/BJ+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63BMMAAADbAAAADwAAAAAAAAAAAAAAAACYAgAAZHJzL2Rv&#10;d25yZXYueG1sUEsFBgAAAAAEAAQA9QAAAIgDAAAAAA==&#10;" path="m,l3480,e" filled="f" strokeweight=".48pt">
              <v:path arrowok="t" o:connecttype="custom" o:connectlocs="0,0;3480,0" o:connectangles="0,0"/>
            </v:shape>
            <w10:wrap anchorx="page"/>
          </v:group>
        </w:pict>
      </w:r>
      <w:r w:rsidR="00456BB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U</w:t>
      </w:r>
      <w:r w:rsidR="00456BB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GE, SUPER</w:t>
      </w:r>
      <w:r w:rsidR="00456BB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456B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56BB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URT</w:t>
      </w:r>
    </w:p>
    <w:p w:rsidR="00B023BE" w:rsidRDefault="00B023BE">
      <w:pPr>
        <w:spacing w:after="0" w:line="120" w:lineRule="exact"/>
        <w:rPr>
          <w:sz w:val="12"/>
          <w:szCs w:val="12"/>
        </w:rPr>
      </w:pPr>
    </w:p>
    <w:p w:rsidR="00B023BE" w:rsidRDefault="00456BB0">
      <w:pPr>
        <w:tabs>
          <w:tab w:val="left" w:pos="7900"/>
        </w:tabs>
        <w:spacing w:after="0" w:line="271" w:lineRule="exact"/>
        <w:ind w:left="5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Coun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B023BE" w:rsidRDefault="00B023BE">
      <w:pPr>
        <w:spacing w:before="2" w:after="0" w:line="170" w:lineRule="exact"/>
        <w:rPr>
          <w:sz w:val="17"/>
          <w:szCs w:val="17"/>
        </w:rPr>
      </w:pPr>
    </w:p>
    <w:p w:rsidR="00B023BE" w:rsidRDefault="00B023BE">
      <w:pPr>
        <w:spacing w:after="0" w:line="200" w:lineRule="exact"/>
        <w:rPr>
          <w:sz w:val="20"/>
          <w:szCs w:val="20"/>
        </w:rPr>
      </w:pPr>
    </w:p>
    <w:p w:rsidR="00B023BE" w:rsidRDefault="008547D2">
      <w:pPr>
        <w:spacing w:before="29" w:after="0" w:line="240" w:lineRule="auto"/>
        <w:ind w:left="5153" w:right="-20"/>
        <w:rPr>
          <w:rFonts w:ascii="Times New Roman" w:eastAsia="Times New Roman" w:hAnsi="Times New Roman" w:cs="Times New Roman"/>
          <w:sz w:val="24"/>
          <w:szCs w:val="24"/>
        </w:rPr>
      </w:pPr>
      <w:r w:rsidRPr="008547D2">
        <w:rPr>
          <w:noProof/>
        </w:rPr>
        <w:pict>
          <v:group id="Group 37" o:spid="_x0000_s1047" style="position:absolute;left:0;text-align:left;margin-left:309.65pt;margin-top:1.2pt;width:174pt;height:.1pt;z-index:-251630592;mso-position-horizontal-relative:page" coordorigin="6193,24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ElXgMAAOI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">
            <v:shape id="Freeform 38" o:spid="_x0000_s1048" style="position:absolute;left:6193;top:24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M6MQA&#10;AADbAAAADwAAAGRycy9kb3ducmV2LnhtbESPQWuDQBSE74X8h+UFeinN2lDTYLNKCBSklxJj7g/3&#10;Ra3uW3G30fz7bKHQ4zAz3zC7bDa9uNLoWssKXlYRCOLK6pZrBeXp43kLwnlkjb1lUnAjB1m6eNhh&#10;ou3ER7oWvhYBwi5BBY33QyKlqxoy6FZ2IA7exY4GfZBjLfWIU4CbXq6jaCMNthwWGhzo0FDVFT9G&#10;QXzuPnX/9R3n++5t6Mqn2b4ejko9Luf9OwhPs/8P/7VzrWAdw++X8AN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jOjEAAAA2wAAAA8AAAAAAAAAAAAAAAAAmAIAAGRycy9k&#10;b3ducmV2LnhtbFBLBQYAAAAABAAEAPUAAACJAwAAAAA=&#10;" path="m,l3480,e" filled="f" strokeweight=".48pt">
              <v:path arrowok="t" o:connecttype="custom" o:connectlocs="0,0;3480,0" o:connectangles="0,0"/>
            </v:shape>
            <w10:wrap anchorx="page"/>
          </v:group>
        </w:pict>
      </w:r>
      <w:r w:rsidR="00456BB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rint or st</w:t>
      </w:r>
      <w:r w:rsidR="00456B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 xml:space="preserve">mp </w:t>
      </w:r>
      <w:r w:rsidR="00456BB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ud</w:t>
      </w:r>
      <w:r w:rsidR="00456BB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56B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’s n</w:t>
      </w:r>
      <w:r w:rsidR="00456BB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B16003" w:rsidRDefault="00B16003">
      <w:pPr>
        <w:spacing w:after="0" w:line="240" w:lineRule="auto"/>
        <w:ind w:left="209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23BE" w:rsidRDefault="00B023B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7CF" w:rsidRPr="00B707CF" w:rsidRDefault="00B707CF" w:rsidP="00B707CF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8"/>
          <w:szCs w:val="18"/>
        </w:rPr>
      </w:pPr>
      <w:r w:rsidRPr="00B707CF">
        <w:rPr>
          <w:rFonts w:ascii="TimesNewRoman" w:hAnsi="TimesNewRoman" w:cs="TimesNewRoman"/>
          <w:sz w:val="18"/>
          <w:szCs w:val="18"/>
        </w:rPr>
        <w:t xml:space="preserve">TRANSMITTED TO GEORGIA PROTECTIVE ORDER REGISTRY </w:t>
      </w:r>
      <w:r>
        <w:rPr>
          <w:rFonts w:ascii="TimesNewRoman" w:hAnsi="TimesNewRoman" w:cs="TimesNewRoman"/>
          <w:sz w:val="18"/>
          <w:szCs w:val="18"/>
        </w:rPr>
        <w:tab/>
      </w:r>
      <w:r w:rsidRPr="00B707CF">
        <w:rPr>
          <w:rFonts w:ascii="TimesNewRoman" w:hAnsi="TimesNewRoman" w:cs="TimesNewRoman"/>
          <w:sz w:val="18"/>
          <w:szCs w:val="18"/>
        </w:rPr>
        <w:t>DATE _______ CLERK _______</w:t>
      </w:r>
    </w:p>
    <w:p w:rsidR="00B707CF" w:rsidRDefault="00B707CF" w:rsidP="00B707CF">
      <w:pPr>
        <w:spacing w:after="0"/>
        <w:jc w:val="right"/>
        <w:rPr>
          <w:rFonts w:ascii="TimesNewRoman" w:hAnsi="TimesNewRoman" w:cs="TimesNewRoman"/>
          <w:sz w:val="16"/>
          <w:szCs w:val="16"/>
        </w:rPr>
      </w:pPr>
    </w:p>
    <w:p w:rsidR="00B023BE" w:rsidRDefault="00B707CF" w:rsidP="00B16003">
      <w:pPr>
        <w:spacing w:after="0"/>
        <w:jc w:val="right"/>
        <w:rPr>
          <w:rFonts w:ascii="TimesNewRoman" w:hAnsi="TimesNewRoman" w:cs="TimesNewRoman"/>
          <w:sz w:val="16"/>
          <w:szCs w:val="16"/>
        </w:rPr>
      </w:pPr>
      <w:proofErr w:type="spellStart"/>
      <w:r>
        <w:rPr>
          <w:rFonts w:ascii="TimesNewRoman" w:hAnsi="TimesNewRoman" w:cs="TimesNewRoman"/>
          <w:sz w:val="16"/>
          <w:szCs w:val="16"/>
        </w:rPr>
        <w:t>Rev’d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</w:t>
      </w:r>
      <w:r w:rsidR="00F70420"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16"/>
          <w:szCs w:val="16"/>
        </w:rPr>
        <w:t>/</w:t>
      </w:r>
      <w:r w:rsidR="00F70420">
        <w:rPr>
          <w:rFonts w:ascii="TimesNewRoman" w:hAnsi="TimesNewRoman" w:cs="TimesNewRoman"/>
          <w:sz w:val="16"/>
          <w:szCs w:val="16"/>
        </w:rPr>
        <w:t>25</w:t>
      </w:r>
      <w:r>
        <w:rPr>
          <w:rFonts w:ascii="TimesNewRoman" w:hAnsi="TimesNewRoman" w:cs="TimesNewRoman"/>
          <w:sz w:val="16"/>
          <w:szCs w:val="16"/>
        </w:rPr>
        <w:t>/0</w:t>
      </w:r>
      <w:bookmarkStart w:id="0" w:name="_GoBack"/>
      <w:bookmarkEnd w:id="0"/>
      <w:r w:rsidR="00F70420">
        <w:rPr>
          <w:rFonts w:ascii="TimesNewRoman" w:hAnsi="TimesNewRoman" w:cs="TimesNewRoman"/>
          <w:sz w:val="16"/>
          <w:szCs w:val="16"/>
        </w:rPr>
        <w:t>5</w:t>
      </w:r>
    </w:p>
    <w:sectPr w:rsidR="00B023BE" w:rsidSect="00B16003">
      <w:headerReference w:type="default" r:id="rId7"/>
      <w:footerReference w:type="default" r:id="rId8"/>
      <w:pgSz w:w="12240" w:h="15840"/>
      <w:pgMar w:top="1220" w:right="1040" w:bottom="1220" w:left="1040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A8" w:rsidRDefault="00DC3DA8">
      <w:pPr>
        <w:spacing w:after="0" w:line="240" w:lineRule="auto"/>
      </w:pPr>
      <w:r>
        <w:separator/>
      </w:r>
    </w:p>
  </w:endnote>
  <w:endnote w:type="continuationSeparator" w:id="0">
    <w:p w:rsidR="00DC3DA8" w:rsidRDefault="00DC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BE" w:rsidRDefault="00B023B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A8" w:rsidRDefault="00DC3DA8">
      <w:pPr>
        <w:spacing w:after="0" w:line="240" w:lineRule="auto"/>
      </w:pPr>
      <w:r>
        <w:separator/>
      </w:r>
    </w:p>
  </w:footnote>
  <w:footnote w:type="continuationSeparator" w:id="0">
    <w:p w:rsidR="00DC3DA8" w:rsidRDefault="00DC3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BE" w:rsidRDefault="00B023BE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47BC"/>
    <w:multiLevelType w:val="hybridMultilevel"/>
    <w:tmpl w:val="C310DE10"/>
    <w:lvl w:ilvl="0" w:tplc="CAF6B89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PIconicSymbols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23BE"/>
    <w:rsid w:val="00015AAF"/>
    <w:rsid w:val="001D2194"/>
    <w:rsid w:val="00270636"/>
    <w:rsid w:val="00290884"/>
    <w:rsid w:val="002F0BAF"/>
    <w:rsid w:val="002F217A"/>
    <w:rsid w:val="003200F9"/>
    <w:rsid w:val="00350673"/>
    <w:rsid w:val="0036575A"/>
    <w:rsid w:val="003A6C83"/>
    <w:rsid w:val="003B7A0C"/>
    <w:rsid w:val="00456BB0"/>
    <w:rsid w:val="004C5A6C"/>
    <w:rsid w:val="0053791A"/>
    <w:rsid w:val="005544B3"/>
    <w:rsid w:val="00713AAC"/>
    <w:rsid w:val="0071628B"/>
    <w:rsid w:val="00735B8D"/>
    <w:rsid w:val="007D0365"/>
    <w:rsid w:val="008547D2"/>
    <w:rsid w:val="008C0F11"/>
    <w:rsid w:val="00902D21"/>
    <w:rsid w:val="009D3538"/>
    <w:rsid w:val="00A74500"/>
    <w:rsid w:val="00B023BE"/>
    <w:rsid w:val="00B16003"/>
    <w:rsid w:val="00B3251C"/>
    <w:rsid w:val="00B707CF"/>
    <w:rsid w:val="00BF3D59"/>
    <w:rsid w:val="00C11311"/>
    <w:rsid w:val="00C316FB"/>
    <w:rsid w:val="00CA5972"/>
    <w:rsid w:val="00CC623C"/>
    <w:rsid w:val="00D4585C"/>
    <w:rsid w:val="00DA38B8"/>
    <w:rsid w:val="00DB2A16"/>
    <w:rsid w:val="00DC3DA8"/>
    <w:rsid w:val="00E26DF8"/>
    <w:rsid w:val="00E83F23"/>
    <w:rsid w:val="00F70420"/>
    <w:rsid w:val="00F72155"/>
    <w:rsid w:val="00FA65FD"/>
    <w:rsid w:val="00FC1D5A"/>
    <w:rsid w:val="00F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5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75A"/>
  </w:style>
  <w:style w:type="paragraph" w:styleId="Footer">
    <w:name w:val="footer"/>
    <w:basedOn w:val="Normal"/>
    <w:link w:val="FooterChar"/>
    <w:uiPriority w:val="99"/>
    <w:unhideWhenUsed/>
    <w:rsid w:val="00365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5A"/>
  </w:style>
  <w:style w:type="paragraph" w:styleId="ListParagraph">
    <w:name w:val="List Paragraph"/>
    <w:basedOn w:val="Normal"/>
    <w:uiPriority w:val="34"/>
    <w:qFormat/>
    <w:rsid w:val="00B70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UNIFORM RULES COMMITTEE</vt:lpstr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UNIFORM RULES COMMITTEE</dc:title>
  <dc:creator>Lorraine Hoffmann-Polk</dc:creator>
  <cp:lastModifiedBy>asmith</cp:lastModifiedBy>
  <cp:revision>5</cp:revision>
  <dcterms:created xsi:type="dcterms:W3CDTF">2014-11-19T22:36:00Z</dcterms:created>
  <dcterms:modified xsi:type="dcterms:W3CDTF">2014-11-20T21:36:00Z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2014-09-26T00:00:00Z</vt:filetime>
  </property>
</Properties>
</file>